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D893F1" w14:textId="0AF084B7" w:rsidR="00FE395A" w:rsidRDefault="009016BE" w:rsidP="00FE395A">
      <w:pPr>
        <w:ind w:firstLine="709"/>
        <w:jc w:val="both"/>
      </w:pPr>
      <w:r>
        <w:t>Во</w:t>
      </w:r>
      <w:r w:rsidR="0056523B">
        <w:t xml:space="preserve"> исполнение Определения Арбитражного суда г. Севастополь от 08 июня 2020 г. по делу №84-2599/2020</w:t>
      </w:r>
      <w:r w:rsidR="00E63D84">
        <w:t xml:space="preserve"> </w:t>
      </w:r>
      <w:r w:rsidR="0056523B">
        <w:t>Акционерное общество</w:t>
      </w:r>
      <w:r w:rsidR="00124C28" w:rsidRPr="00124C28">
        <w:t xml:space="preserve"> </w:t>
      </w:r>
      <w:r w:rsidR="00E63D84" w:rsidRPr="00E63D84">
        <w:t xml:space="preserve">«Севастопольское автотранспортное предприятие </w:t>
      </w:r>
      <w:r w:rsidR="00FE395A">
        <w:t>14330» уведомляет участников Общества о возбуждении гражданского дела по исковому заявлению</w:t>
      </w:r>
      <w:r w:rsidR="00ED232E">
        <w:t xml:space="preserve"> </w:t>
      </w:r>
      <w:r w:rsidR="00ED232E" w:rsidRPr="00E63D84">
        <w:t>Федчишен</w:t>
      </w:r>
      <w:r w:rsidR="00ED232E">
        <w:t>а</w:t>
      </w:r>
      <w:r w:rsidR="00ED232E" w:rsidRPr="00E63D84">
        <w:t xml:space="preserve"> Петр</w:t>
      </w:r>
      <w:r w:rsidR="00ED232E">
        <w:t>а</w:t>
      </w:r>
      <w:r w:rsidR="00ED232E" w:rsidRPr="00E63D84">
        <w:t xml:space="preserve"> Аксентьевич</w:t>
      </w:r>
      <w:r w:rsidR="00ED232E">
        <w:t xml:space="preserve">а к </w:t>
      </w:r>
      <w:r w:rsidR="00ED232E">
        <w:t>АО</w:t>
      </w:r>
      <w:r w:rsidR="00ED232E" w:rsidRPr="00124C28">
        <w:t xml:space="preserve"> </w:t>
      </w:r>
      <w:r w:rsidR="00ED232E" w:rsidRPr="00E63D84">
        <w:t xml:space="preserve">«Севастопольское </w:t>
      </w:r>
      <w:r w:rsidR="00ED232E">
        <w:t>АТП</w:t>
      </w:r>
      <w:r w:rsidR="00ED232E" w:rsidRPr="00E63D84">
        <w:t xml:space="preserve"> 14330»</w:t>
      </w:r>
      <w:r w:rsidR="00FA7F62">
        <w:t xml:space="preserve"> </w:t>
      </w:r>
      <w:r w:rsidR="00FA7F62">
        <w:t xml:space="preserve">об обязании предоставить </w:t>
      </w:r>
      <w:r w:rsidR="00FA7F62">
        <w:t>следующие документы:</w:t>
      </w:r>
    </w:p>
    <w:p w14:paraId="48201860" w14:textId="501B21EC" w:rsidR="00FA7F62" w:rsidRDefault="00FA7F62" w:rsidP="00FE395A">
      <w:pPr>
        <w:ind w:firstLine="709"/>
        <w:jc w:val="both"/>
      </w:pPr>
      <w:r>
        <w:t>- годовой отчет общества за 2018 г.;</w:t>
      </w:r>
    </w:p>
    <w:p w14:paraId="3BF13147" w14:textId="6A390B58" w:rsidR="00FA7F62" w:rsidRDefault="00FA7F62" w:rsidP="00FE395A">
      <w:pPr>
        <w:ind w:firstLine="709"/>
        <w:jc w:val="both"/>
      </w:pPr>
      <w:r>
        <w:t>- протокол внеочередного общего собрания акционеров общества от 21 ноября 2018 г.</w:t>
      </w:r>
    </w:p>
    <w:p w14:paraId="29751A6C" w14:textId="060C8A39" w:rsidR="00FA7F62" w:rsidRPr="00A41B32" w:rsidRDefault="00FA7F62" w:rsidP="00FE395A">
      <w:pPr>
        <w:ind w:firstLine="709"/>
        <w:jc w:val="both"/>
      </w:pPr>
      <w:r>
        <w:t>П</w:t>
      </w:r>
      <w:r w:rsidR="00266FDC">
        <w:t>редварительное судебное заседание по делу назначено на 06 июля 2020 г. в 09:40.</w:t>
      </w:r>
    </w:p>
    <w:p w14:paraId="7C18FFF4" w14:textId="1FCFFBE3" w:rsidR="00A41B32" w:rsidRPr="00A41B32" w:rsidRDefault="00A41B32" w:rsidP="00A41B32">
      <w:pPr>
        <w:ind w:left="7080" w:firstLine="708"/>
      </w:pPr>
    </w:p>
    <w:sectPr w:rsidR="00A41B32" w:rsidRPr="00A41B32" w:rsidSect="00E86059">
      <w:footerReference w:type="default" r:id="rId7"/>
      <w:pgSz w:w="11906" w:h="16838"/>
      <w:pgMar w:top="851" w:right="850" w:bottom="1134" w:left="1134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7946CB" w14:textId="77777777" w:rsidR="003E7F4A" w:rsidRDefault="003E7F4A" w:rsidP="00E86059">
      <w:r>
        <w:separator/>
      </w:r>
    </w:p>
  </w:endnote>
  <w:endnote w:type="continuationSeparator" w:id="0">
    <w:p w14:paraId="0E6F171B" w14:textId="77777777" w:rsidR="003E7F4A" w:rsidRDefault="003E7F4A" w:rsidP="00E86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20"/>
        <w:szCs w:val="20"/>
      </w:rPr>
      <w:id w:val="1420755284"/>
      <w:docPartObj>
        <w:docPartGallery w:val="Page Numbers (Bottom of Page)"/>
        <w:docPartUnique/>
      </w:docPartObj>
    </w:sdtPr>
    <w:sdtEndPr/>
    <w:sdtContent>
      <w:p w14:paraId="341C21F4" w14:textId="1E4AA26C" w:rsidR="00E86059" w:rsidRPr="00E86059" w:rsidRDefault="00E86059" w:rsidP="00E86059">
        <w:pPr>
          <w:pStyle w:val="a7"/>
          <w:jc w:val="right"/>
          <w:rPr>
            <w:sz w:val="20"/>
            <w:szCs w:val="20"/>
          </w:rPr>
        </w:pPr>
        <w:r w:rsidRPr="00E86059">
          <w:rPr>
            <w:sz w:val="20"/>
            <w:szCs w:val="20"/>
          </w:rPr>
          <w:fldChar w:fldCharType="begin"/>
        </w:r>
        <w:r w:rsidRPr="00E86059">
          <w:rPr>
            <w:sz w:val="20"/>
            <w:szCs w:val="20"/>
          </w:rPr>
          <w:instrText>PAGE   \* MERGEFORMAT</w:instrText>
        </w:r>
        <w:r w:rsidRPr="00E86059">
          <w:rPr>
            <w:sz w:val="20"/>
            <w:szCs w:val="20"/>
          </w:rPr>
          <w:fldChar w:fldCharType="separate"/>
        </w:r>
        <w:r w:rsidRPr="00E86059">
          <w:rPr>
            <w:sz w:val="20"/>
            <w:szCs w:val="20"/>
          </w:rPr>
          <w:t>2</w:t>
        </w:r>
        <w:r w:rsidRPr="00E86059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7CBE67" w14:textId="77777777" w:rsidR="003E7F4A" w:rsidRDefault="003E7F4A" w:rsidP="00E86059">
      <w:r>
        <w:separator/>
      </w:r>
    </w:p>
  </w:footnote>
  <w:footnote w:type="continuationSeparator" w:id="0">
    <w:p w14:paraId="46C813E3" w14:textId="77777777" w:rsidR="003E7F4A" w:rsidRDefault="003E7F4A" w:rsidP="00E860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077D"/>
    <w:rsid w:val="00005A66"/>
    <w:rsid w:val="0007230A"/>
    <w:rsid w:val="0009380B"/>
    <w:rsid w:val="000C59BC"/>
    <w:rsid w:val="000D1848"/>
    <w:rsid w:val="000D585E"/>
    <w:rsid w:val="000F5E58"/>
    <w:rsid w:val="001116BF"/>
    <w:rsid w:val="001215B7"/>
    <w:rsid w:val="00124C28"/>
    <w:rsid w:val="001262DF"/>
    <w:rsid w:val="001514CD"/>
    <w:rsid w:val="00166133"/>
    <w:rsid w:val="001A2F7F"/>
    <w:rsid w:val="001C6BF6"/>
    <w:rsid w:val="001D4E9D"/>
    <w:rsid w:val="001E7B13"/>
    <w:rsid w:val="001F19E9"/>
    <w:rsid w:val="00222953"/>
    <w:rsid w:val="002319B0"/>
    <w:rsid w:val="00261490"/>
    <w:rsid w:val="002662B6"/>
    <w:rsid w:val="00266FDC"/>
    <w:rsid w:val="00286198"/>
    <w:rsid w:val="002966C6"/>
    <w:rsid w:val="002A3E35"/>
    <w:rsid w:val="002B16D2"/>
    <w:rsid w:val="002C3795"/>
    <w:rsid w:val="002D239C"/>
    <w:rsid w:val="00310E50"/>
    <w:rsid w:val="003119CA"/>
    <w:rsid w:val="00333282"/>
    <w:rsid w:val="003418CC"/>
    <w:rsid w:val="00375013"/>
    <w:rsid w:val="00390698"/>
    <w:rsid w:val="003B6B7B"/>
    <w:rsid w:val="003C2CDE"/>
    <w:rsid w:val="003D76F9"/>
    <w:rsid w:val="003E7F4A"/>
    <w:rsid w:val="00446DF7"/>
    <w:rsid w:val="004666D0"/>
    <w:rsid w:val="0047097A"/>
    <w:rsid w:val="0049077D"/>
    <w:rsid w:val="004D5076"/>
    <w:rsid w:val="004E0762"/>
    <w:rsid w:val="004F621A"/>
    <w:rsid w:val="005231ED"/>
    <w:rsid w:val="00536D26"/>
    <w:rsid w:val="00557CA6"/>
    <w:rsid w:val="0056523B"/>
    <w:rsid w:val="005737CA"/>
    <w:rsid w:val="005A32E3"/>
    <w:rsid w:val="005E0170"/>
    <w:rsid w:val="005F1A63"/>
    <w:rsid w:val="00600526"/>
    <w:rsid w:val="00612DCB"/>
    <w:rsid w:val="0061435C"/>
    <w:rsid w:val="00631219"/>
    <w:rsid w:val="00633F4A"/>
    <w:rsid w:val="006340C0"/>
    <w:rsid w:val="006614A8"/>
    <w:rsid w:val="0067553B"/>
    <w:rsid w:val="00681F8B"/>
    <w:rsid w:val="006B4F45"/>
    <w:rsid w:val="006E69CF"/>
    <w:rsid w:val="00737B47"/>
    <w:rsid w:val="0074752D"/>
    <w:rsid w:val="00794CB3"/>
    <w:rsid w:val="00796759"/>
    <w:rsid w:val="007D2BC0"/>
    <w:rsid w:val="007E0BA1"/>
    <w:rsid w:val="007E5531"/>
    <w:rsid w:val="007F3AE3"/>
    <w:rsid w:val="0082002D"/>
    <w:rsid w:val="0082102D"/>
    <w:rsid w:val="0083312C"/>
    <w:rsid w:val="00833CBE"/>
    <w:rsid w:val="00867C76"/>
    <w:rsid w:val="00877B70"/>
    <w:rsid w:val="008B330D"/>
    <w:rsid w:val="008B67F3"/>
    <w:rsid w:val="008D3625"/>
    <w:rsid w:val="008F5AE2"/>
    <w:rsid w:val="009016BE"/>
    <w:rsid w:val="00907CDB"/>
    <w:rsid w:val="009161CA"/>
    <w:rsid w:val="009325D4"/>
    <w:rsid w:val="00976C63"/>
    <w:rsid w:val="00995976"/>
    <w:rsid w:val="009B47AA"/>
    <w:rsid w:val="009D643E"/>
    <w:rsid w:val="009E1A33"/>
    <w:rsid w:val="00A30471"/>
    <w:rsid w:val="00A41B32"/>
    <w:rsid w:val="00A605BD"/>
    <w:rsid w:val="00A740DF"/>
    <w:rsid w:val="00A743BB"/>
    <w:rsid w:val="00A848CE"/>
    <w:rsid w:val="00AC158B"/>
    <w:rsid w:val="00AC2FD7"/>
    <w:rsid w:val="00AF2AD4"/>
    <w:rsid w:val="00B017A3"/>
    <w:rsid w:val="00B53D1D"/>
    <w:rsid w:val="00B5799B"/>
    <w:rsid w:val="00B81F3B"/>
    <w:rsid w:val="00B902C4"/>
    <w:rsid w:val="00BA0A5B"/>
    <w:rsid w:val="00BB6A34"/>
    <w:rsid w:val="00BF1D52"/>
    <w:rsid w:val="00C73E79"/>
    <w:rsid w:val="00CB0DD6"/>
    <w:rsid w:val="00CD5CC6"/>
    <w:rsid w:val="00D04361"/>
    <w:rsid w:val="00D04E9A"/>
    <w:rsid w:val="00D97E5C"/>
    <w:rsid w:val="00DD3258"/>
    <w:rsid w:val="00E069F3"/>
    <w:rsid w:val="00E63D84"/>
    <w:rsid w:val="00E86059"/>
    <w:rsid w:val="00ED232E"/>
    <w:rsid w:val="00EE0C46"/>
    <w:rsid w:val="00F56A8E"/>
    <w:rsid w:val="00F73360"/>
    <w:rsid w:val="00F91E92"/>
    <w:rsid w:val="00F9364C"/>
    <w:rsid w:val="00FA2742"/>
    <w:rsid w:val="00FA7F62"/>
    <w:rsid w:val="00FB56F3"/>
    <w:rsid w:val="00FD1815"/>
    <w:rsid w:val="00FE395A"/>
    <w:rsid w:val="00FF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49F990"/>
  <w15:docId w15:val="{629F31D1-09FE-4DCE-8447-E033F3E67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1A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1E92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73360"/>
    <w:rPr>
      <w:color w:val="605E5C"/>
      <w:shd w:val="clear" w:color="auto" w:fill="E1DFDD"/>
    </w:rPr>
  </w:style>
  <w:style w:type="paragraph" w:styleId="a5">
    <w:name w:val="header"/>
    <w:basedOn w:val="a"/>
    <w:link w:val="a6"/>
    <w:uiPriority w:val="99"/>
    <w:unhideWhenUsed/>
    <w:rsid w:val="00E8605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60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605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605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96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26267-86E1-4046-94C7-1E8D439AE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alfa-pto</dc:creator>
  <cp:keywords/>
  <dc:description/>
  <cp:lastModifiedBy>Дмитрий Холодных</cp:lastModifiedBy>
  <cp:revision>22</cp:revision>
  <cp:lastPrinted>2020-06-08T06:19:00Z</cp:lastPrinted>
  <dcterms:created xsi:type="dcterms:W3CDTF">2017-11-02T06:27:00Z</dcterms:created>
  <dcterms:modified xsi:type="dcterms:W3CDTF">2020-07-02T11:57:00Z</dcterms:modified>
</cp:coreProperties>
</file>